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6557A" w14:textId="27920E65" w:rsidR="004050D5" w:rsidRPr="00EC162F" w:rsidRDefault="004050D5" w:rsidP="00EC162F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70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9"/>
      </w:tblGrid>
      <w:tr w:rsidR="00226FEC" w:rsidRPr="00AD13D9" w14:paraId="6C63FDEE" w14:textId="77777777" w:rsidTr="00226FEC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9605A9" w14:textId="65D4962C" w:rsidR="00226FEC" w:rsidRPr="00AD13D9" w:rsidRDefault="00226FEC" w:rsidP="004050D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</w:rPr>
              <w:t xml:space="preserve">Math </w:t>
            </w:r>
            <w:r w:rsidRPr="00AD13D9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</w:rPr>
              <w:t>Unit</w:t>
            </w:r>
            <w:r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</w:rPr>
              <w:t>s of Study</w:t>
            </w:r>
            <w:r w:rsidRPr="00AD13D9">
              <w:rPr>
                <w:rFonts w:ascii="Century Gothic" w:eastAsia="Times New Roman" w:hAnsi="Century Gothic" w:cs="Calibri"/>
                <w:sz w:val="24"/>
                <w:szCs w:val="24"/>
              </w:rPr>
              <w:t> </w:t>
            </w:r>
          </w:p>
        </w:tc>
      </w:tr>
      <w:tr w:rsidR="00226FEC" w:rsidRPr="00AD13D9" w14:paraId="610891B3" w14:textId="77777777" w:rsidTr="00226FEC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B3CE92" w14:textId="77777777" w:rsidR="00226FEC" w:rsidRPr="00AD13D9" w:rsidRDefault="00226FEC" w:rsidP="00EC162F">
            <w:pPr>
              <w:spacing w:after="0" w:line="240" w:lineRule="auto"/>
              <w:ind w:left="130"/>
              <w:textAlignment w:val="baseline"/>
              <w:rPr>
                <w:rFonts w:ascii="Century Gothic" w:eastAsia="Times New Roman" w:hAnsi="Century Gothic" w:cs="Segoe UI"/>
                <w:sz w:val="24"/>
                <w:szCs w:val="24"/>
              </w:rPr>
            </w:pPr>
            <w:r w:rsidRPr="00AD13D9">
              <w:rPr>
                <w:rFonts w:ascii="Century Gothic" w:eastAsia="Times New Roman" w:hAnsi="Century Gothic" w:cs="Calibri"/>
                <w:sz w:val="24"/>
                <w:szCs w:val="24"/>
              </w:rPr>
              <w:t>  </w:t>
            </w:r>
          </w:p>
        </w:tc>
      </w:tr>
      <w:tr w:rsidR="00226FEC" w:rsidRPr="00AD13D9" w14:paraId="06424A3B" w14:textId="77777777" w:rsidTr="00226FEC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69F756" w14:textId="77777777" w:rsidR="00226FEC" w:rsidRPr="00AD13D9" w:rsidRDefault="00226FEC" w:rsidP="00EC162F">
            <w:pPr>
              <w:spacing w:after="0" w:line="240" w:lineRule="auto"/>
              <w:ind w:left="130"/>
              <w:textAlignment w:val="baseline"/>
              <w:rPr>
                <w:rFonts w:ascii="Century Gothic" w:eastAsia="Times New Roman" w:hAnsi="Century Gothic" w:cs="Segoe UI"/>
                <w:sz w:val="24"/>
                <w:szCs w:val="24"/>
              </w:rPr>
            </w:pPr>
            <w:r w:rsidRPr="00AD13D9">
              <w:rPr>
                <w:rFonts w:ascii="Century Gothic" w:eastAsia="Times New Roman" w:hAnsi="Century Gothic" w:cs="Calibri"/>
                <w:sz w:val="24"/>
                <w:szCs w:val="24"/>
              </w:rPr>
              <w:t>Unit 1: Compare &amp; Order Decimals </w:t>
            </w:r>
          </w:p>
        </w:tc>
      </w:tr>
      <w:tr w:rsidR="00226FEC" w:rsidRPr="00AD13D9" w14:paraId="76293FEA" w14:textId="77777777" w:rsidTr="00226FEC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023147" w14:textId="77777777" w:rsidR="00226FEC" w:rsidRPr="00AD13D9" w:rsidRDefault="00226FEC" w:rsidP="00EC162F">
            <w:pPr>
              <w:spacing w:after="0" w:line="240" w:lineRule="auto"/>
              <w:ind w:left="130"/>
              <w:textAlignment w:val="baseline"/>
              <w:rPr>
                <w:rFonts w:ascii="Century Gothic" w:eastAsia="Times New Roman" w:hAnsi="Century Gothic" w:cs="Segoe UI"/>
                <w:sz w:val="24"/>
                <w:szCs w:val="24"/>
              </w:rPr>
            </w:pPr>
            <w:r w:rsidRPr="00AD13D9">
              <w:rPr>
                <w:rFonts w:ascii="Century Gothic" w:eastAsia="Times New Roman" w:hAnsi="Century Gothic" w:cs="Calibri"/>
                <w:sz w:val="24"/>
                <w:szCs w:val="24"/>
              </w:rPr>
              <w:t>Unit 2: Addition &amp; Subtraction of Positive Rational Numbers </w:t>
            </w:r>
          </w:p>
        </w:tc>
      </w:tr>
      <w:tr w:rsidR="00226FEC" w:rsidRPr="00AD13D9" w14:paraId="2B3253A4" w14:textId="77777777" w:rsidTr="00226FEC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E299C7" w14:textId="2D3A4AF2" w:rsidR="00226FEC" w:rsidRPr="00AD13D9" w:rsidRDefault="00226FEC" w:rsidP="00226FEC">
            <w:pPr>
              <w:spacing w:after="0" w:line="240" w:lineRule="auto"/>
              <w:ind w:left="130"/>
              <w:textAlignment w:val="baseline"/>
              <w:rPr>
                <w:rFonts w:ascii="Century Gothic" w:eastAsia="Times New Roman" w:hAnsi="Century Gothic" w:cs="Segoe UI"/>
                <w:sz w:val="24"/>
                <w:szCs w:val="24"/>
              </w:rPr>
            </w:pPr>
            <w:r w:rsidRPr="00AD13D9">
              <w:rPr>
                <w:rFonts w:ascii="Century Gothic" w:eastAsia="Times New Roman" w:hAnsi="Century Gothic" w:cs="Calibri"/>
                <w:sz w:val="24"/>
                <w:szCs w:val="24"/>
              </w:rPr>
              <w:t>Unit 3: Multiplication &amp; Division of Whole Numbers </w:t>
            </w:r>
          </w:p>
        </w:tc>
      </w:tr>
      <w:tr w:rsidR="00226FEC" w:rsidRPr="00AD13D9" w14:paraId="66B27358" w14:textId="77777777" w:rsidTr="00226FEC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2ADF591" w14:textId="3059DF89" w:rsidR="00226FEC" w:rsidRPr="00AD13D9" w:rsidRDefault="00226FEC" w:rsidP="00226FEC">
            <w:pPr>
              <w:spacing w:after="0" w:line="240" w:lineRule="auto"/>
              <w:ind w:left="130"/>
              <w:textAlignment w:val="baseline"/>
              <w:rPr>
                <w:rFonts w:ascii="Century Gothic" w:eastAsia="Times New Roman" w:hAnsi="Century Gothic" w:cs="Segoe UI"/>
                <w:sz w:val="24"/>
                <w:szCs w:val="24"/>
              </w:rPr>
            </w:pPr>
            <w:r w:rsidRPr="00AD13D9">
              <w:rPr>
                <w:rFonts w:ascii="Century Gothic" w:eastAsia="Times New Roman" w:hAnsi="Century Gothic" w:cs="Calibri"/>
                <w:sz w:val="24"/>
                <w:szCs w:val="24"/>
              </w:rPr>
              <w:t>Unit 4: Expressions &amp; Equations </w:t>
            </w:r>
          </w:p>
        </w:tc>
      </w:tr>
      <w:tr w:rsidR="00226FEC" w:rsidRPr="00AD13D9" w14:paraId="6BC8E303" w14:textId="77777777" w:rsidTr="00226FEC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47DDE61" w14:textId="02E15866" w:rsidR="00226FEC" w:rsidRPr="00AD13D9" w:rsidRDefault="00226FEC" w:rsidP="00226FEC">
            <w:pPr>
              <w:spacing w:after="0" w:line="240" w:lineRule="auto"/>
              <w:ind w:left="130"/>
              <w:textAlignment w:val="baseline"/>
              <w:rPr>
                <w:rFonts w:ascii="Century Gothic" w:eastAsia="Times New Roman" w:hAnsi="Century Gothic" w:cs="Segoe UI"/>
                <w:sz w:val="24"/>
                <w:szCs w:val="24"/>
              </w:rPr>
            </w:pPr>
            <w:r w:rsidRPr="00AD13D9">
              <w:rPr>
                <w:rFonts w:ascii="Century Gothic" w:eastAsia="Times New Roman" w:hAnsi="Century Gothic" w:cs="Calibri"/>
                <w:sz w:val="24"/>
                <w:szCs w:val="24"/>
              </w:rPr>
              <w:t>Unit 5: Algebraic Reasoning  </w:t>
            </w:r>
          </w:p>
        </w:tc>
      </w:tr>
      <w:tr w:rsidR="00226FEC" w:rsidRPr="00AD13D9" w14:paraId="6044A1BA" w14:textId="77777777" w:rsidTr="00226FEC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8925145" w14:textId="09338586" w:rsidR="00226FEC" w:rsidRPr="00AD13D9" w:rsidRDefault="00226FEC" w:rsidP="00226FEC">
            <w:pPr>
              <w:spacing w:after="0" w:line="240" w:lineRule="auto"/>
              <w:ind w:left="130"/>
              <w:textAlignment w:val="baseline"/>
              <w:rPr>
                <w:rFonts w:ascii="Century Gothic" w:eastAsia="Times New Roman" w:hAnsi="Century Gothic" w:cs="Segoe UI"/>
                <w:sz w:val="24"/>
                <w:szCs w:val="24"/>
              </w:rPr>
            </w:pPr>
            <w:r w:rsidRPr="00AD13D9">
              <w:rPr>
                <w:rFonts w:ascii="Century Gothic" w:eastAsia="Times New Roman" w:hAnsi="Century Gothic" w:cs="Calibri"/>
                <w:sz w:val="24"/>
                <w:szCs w:val="24"/>
              </w:rPr>
              <w:t>Unit 6: Multiplication &amp; Division of Fractions/Decimals  </w:t>
            </w:r>
          </w:p>
        </w:tc>
      </w:tr>
      <w:tr w:rsidR="00226FEC" w:rsidRPr="00AD13D9" w14:paraId="014D8B7A" w14:textId="77777777" w:rsidTr="00226FEC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67E874" w14:textId="53CE087E" w:rsidR="00226FEC" w:rsidRPr="00AD13D9" w:rsidRDefault="00226FEC" w:rsidP="00226FEC">
            <w:pPr>
              <w:spacing w:after="0" w:line="240" w:lineRule="auto"/>
              <w:ind w:left="130"/>
              <w:textAlignment w:val="baseline"/>
              <w:rPr>
                <w:rFonts w:ascii="Century Gothic" w:eastAsia="Times New Roman" w:hAnsi="Century Gothic" w:cs="Segoe UI"/>
                <w:sz w:val="24"/>
                <w:szCs w:val="24"/>
              </w:rPr>
            </w:pPr>
            <w:r w:rsidRPr="00AD13D9">
              <w:rPr>
                <w:rFonts w:ascii="Century Gothic" w:eastAsia="Times New Roman" w:hAnsi="Century Gothic" w:cs="Calibri"/>
                <w:sz w:val="24"/>
                <w:szCs w:val="24"/>
              </w:rPr>
              <w:t>Unit 7: Geometry &amp; Measurement </w:t>
            </w:r>
          </w:p>
        </w:tc>
      </w:tr>
      <w:tr w:rsidR="00226FEC" w:rsidRPr="00AD13D9" w14:paraId="347B512C" w14:textId="77777777" w:rsidTr="00226FEC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DAA974E" w14:textId="336DAAD0" w:rsidR="00226FEC" w:rsidRPr="00AD13D9" w:rsidRDefault="00226FEC" w:rsidP="00226FEC">
            <w:pPr>
              <w:spacing w:after="0" w:line="240" w:lineRule="auto"/>
              <w:ind w:left="130"/>
              <w:textAlignment w:val="baseline"/>
              <w:rPr>
                <w:rFonts w:ascii="Century Gothic" w:eastAsia="Times New Roman" w:hAnsi="Century Gothic" w:cs="Segoe UI"/>
                <w:sz w:val="24"/>
                <w:szCs w:val="24"/>
              </w:rPr>
            </w:pPr>
            <w:r w:rsidRPr="00AD13D9">
              <w:rPr>
                <w:rFonts w:ascii="Century Gothic" w:eastAsia="Times New Roman" w:hAnsi="Century Gothic" w:cs="Calibri"/>
                <w:sz w:val="24"/>
                <w:szCs w:val="24"/>
              </w:rPr>
              <w:t>Unit 8: Data Analysis &amp; Personal Financial Literacy </w:t>
            </w:r>
          </w:p>
        </w:tc>
      </w:tr>
      <w:tr w:rsidR="00226FEC" w:rsidRPr="00AD13D9" w14:paraId="5320B77D" w14:textId="77777777" w:rsidTr="00226FEC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8BC565" w14:textId="3088AB30" w:rsidR="00226FEC" w:rsidRPr="00AD13D9" w:rsidRDefault="00226FEC" w:rsidP="00226FEC">
            <w:pPr>
              <w:spacing w:after="0" w:line="240" w:lineRule="auto"/>
              <w:ind w:left="130"/>
              <w:textAlignment w:val="baseline"/>
              <w:rPr>
                <w:rFonts w:ascii="Century Gothic" w:eastAsia="Times New Roman" w:hAnsi="Century Gothic" w:cs="Segoe UI"/>
                <w:sz w:val="24"/>
                <w:szCs w:val="24"/>
              </w:rPr>
            </w:pPr>
            <w:r w:rsidRPr="00AD13D9">
              <w:rPr>
                <w:rFonts w:ascii="Century Gothic" w:eastAsia="Times New Roman" w:hAnsi="Century Gothic" w:cs="Calibri"/>
                <w:sz w:val="24"/>
                <w:szCs w:val="24"/>
              </w:rPr>
              <w:t>Unit 9: Essential Understanding of 5</w:t>
            </w:r>
            <w:r w:rsidRPr="00AD13D9">
              <w:rPr>
                <w:rFonts w:ascii="Century Gothic" w:eastAsia="Times New Roman" w:hAnsi="Century Gothic" w:cs="Calibri"/>
                <w:sz w:val="24"/>
                <w:szCs w:val="24"/>
                <w:vertAlign w:val="superscript"/>
              </w:rPr>
              <w:t>th</w:t>
            </w:r>
            <w:r w:rsidRPr="00AD13D9">
              <w:rPr>
                <w:rFonts w:ascii="Century Gothic" w:eastAsia="Times New Roman" w:hAnsi="Century Gothic" w:cs="Calibri"/>
                <w:sz w:val="24"/>
                <w:szCs w:val="24"/>
              </w:rPr>
              <w:t> Grade </w:t>
            </w:r>
          </w:p>
        </w:tc>
      </w:tr>
    </w:tbl>
    <w:p w14:paraId="2FA30645" w14:textId="77777777" w:rsidR="004050D5" w:rsidRPr="00AD13D9" w:rsidRDefault="004050D5">
      <w:pPr>
        <w:rPr>
          <w:rFonts w:ascii="Century Gothic" w:hAnsi="Century Gothic"/>
          <w:sz w:val="24"/>
          <w:szCs w:val="24"/>
        </w:rPr>
      </w:pPr>
    </w:p>
    <w:p w14:paraId="1D527CAD" w14:textId="77777777" w:rsidR="004050D5" w:rsidRPr="00AD13D9" w:rsidRDefault="004050D5">
      <w:pPr>
        <w:rPr>
          <w:rFonts w:ascii="Century Gothic" w:hAnsi="Century Gothic"/>
          <w:sz w:val="24"/>
          <w:szCs w:val="24"/>
        </w:rPr>
      </w:pPr>
    </w:p>
    <w:sectPr w:rsidR="004050D5" w:rsidRPr="00AD1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46DB"/>
    <w:multiLevelType w:val="multilevel"/>
    <w:tmpl w:val="ECE4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FB34E1"/>
    <w:multiLevelType w:val="multilevel"/>
    <w:tmpl w:val="C5DA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064DAE"/>
    <w:multiLevelType w:val="multilevel"/>
    <w:tmpl w:val="A1F8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1B7189"/>
    <w:multiLevelType w:val="multilevel"/>
    <w:tmpl w:val="AB92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446C0D"/>
    <w:multiLevelType w:val="multilevel"/>
    <w:tmpl w:val="F97C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402E9E"/>
    <w:multiLevelType w:val="multilevel"/>
    <w:tmpl w:val="5E62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862765"/>
    <w:multiLevelType w:val="multilevel"/>
    <w:tmpl w:val="1E98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932753"/>
    <w:multiLevelType w:val="multilevel"/>
    <w:tmpl w:val="8C4A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8271871">
    <w:abstractNumId w:val="3"/>
  </w:num>
  <w:num w:numId="2" w16cid:durableId="559294345">
    <w:abstractNumId w:val="7"/>
  </w:num>
  <w:num w:numId="3" w16cid:durableId="1128861431">
    <w:abstractNumId w:val="4"/>
  </w:num>
  <w:num w:numId="4" w16cid:durableId="1681740062">
    <w:abstractNumId w:val="5"/>
  </w:num>
  <w:num w:numId="5" w16cid:durableId="2054957710">
    <w:abstractNumId w:val="2"/>
  </w:num>
  <w:num w:numId="6" w16cid:durableId="2009937694">
    <w:abstractNumId w:val="0"/>
  </w:num>
  <w:num w:numId="7" w16cid:durableId="1475440242">
    <w:abstractNumId w:val="6"/>
  </w:num>
  <w:num w:numId="8" w16cid:durableId="1569414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F3"/>
    <w:rsid w:val="000E60F3"/>
    <w:rsid w:val="00144DB5"/>
    <w:rsid w:val="00146622"/>
    <w:rsid w:val="00226FEC"/>
    <w:rsid w:val="004050D5"/>
    <w:rsid w:val="00632F9B"/>
    <w:rsid w:val="00664352"/>
    <w:rsid w:val="00755B93"/>
    <w:rsid w:val="00AD13D9"/>
    <w:rsid w:val="00B24796"/>
    <w:rsid w:val="00E64DEF"/>
    <w:rsid w:val="00EC162F"/>
    <w:rsid w:val="00F8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9167D"/>
  <w15:chartTrackingRefBased/>
  <w15:docId w15:val="{85E15CCB-8A9C-473C-B0AC-8D562BD7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E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E60F3"/>
  </w:style>
  <w:style w:type="character" w:customStyle="1" w:styleId="eop">
    <w:name w:val="eop"/>
    <w:basedOn w:val="DefaultParagraphFont"/>
    <w:rsid w:val="000E6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1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FBISD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Poe, Ashley</dc:creator>
  <cp:keywords/>
  <dc:description/>
  <cp:lastModifiedBy>Hambleton, Melissa</cp:lastModifiedBy>
  <cp:revision>2</cp:revision>
  <dcterms:created xsi:type="dcterms:W3CDTF">2024-08-02T04:27:00Z</dcterms:created>
  <dcterms:modified xsi:type="dcterms:W3CDTF">2024-08-02T04:27:00Z</dcterms:modified>
</cp:coreProperties>
</file>